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40" w:rsidRPr="00674031" w:rsidRDefault="00C43A40">
      <w:pPr>
        <w:rPr>
          <w:rFonts w:ascii="Times New Roman" w:hAnsi="Times New Roman"/>
          <w:b/>
          <w:sz w:val="28"/>
          <w:szCs w:val="28"/>
        </w:rPr>
      </w:pPr>
      <w:r w:rsidRPr="00674031">
        <w:rPr>
          <w:rFonts w:ascii="Times New Roman" w:hAnsi="Times New Roman"/>
          <w:b/>
          <w:sz w:val="28"/>
          <w:szCs w:val="28"/>
        </w:rPr>
        <w:t xml:space="preserve">ПРАВИЛА ВНУТРЕННЕГО РАСПОРЯДКА ДЛЯ ПОТРЕБИТЕЛЕЙ МЕДИЦИНСКИХ УСЛУГ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1. </w:t>
      </w:r>
      <w:r w:rsidRPr="00674031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1.1. Правила внутреннего распорядка для потребителей медицинских услуг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"О защите прав потребителей", иными нормативными актами (далее – Пра</w:t>
      </w:r>
      <w:r>
        <w:rPr>
          <w:rFonts w:ascii="Times New Roman" w:hAnsi="Times New Roman"/>
          <w:sz w:val="28"/>
          <w:szCs w:val="28"/>
        </w:rPr>
        <w:t xml:space="preserve">вила) ГБУЗ </w:t>
      </w:r>
      <w:r w:rsidRPr="000F74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ОЛОНЕЦКАЯ ЦРБ </w:t>
      </w:r>
      <w:r w:rsidRPr="000F7479">
        <w:rPr>
          <w:rFonts w:ascii="Times New Roman" w:hAnsi="Times New Roman"/>
          <w:sz w:val="28"/>
          <w:szCs w:val="28"/>
        </w:rPr>
        <w:t xml:space="preserve">» (далее – Учреждение) – это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распространяющий свое действие на всех лиц, обращающихся за медицинской помощью. 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1.2. Правила внутреннего распорядка для пациентов включают: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Общие положения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Порядок обращения пациента;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Права и обязанности пациента;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- Правила поведения пациентов и их законных представителей в Учреждении;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- Порядок разрешения конфликтных ситуаций между Учреждением и пациентом;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Порядок предоставления информации о состоянии здоровья пациента;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Порядок выдачи справок, выписок из медицинской документа</w:t>
      </w:r>
      <w:r>
        <w:rPr>
          <w:rFonts w:ascii="Times New Roman" w:hAnsi="Times New Roman"/>
          <w:sz w:val="28"/>
          <w:szCs w:val="28"/>
        </w:rPr>
        <w:t xml:space="preserve">ции пациенту или другим лицам;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1.3. Правила внутреннего распорядка обязательны для всех пациентов, проходящих обследование и лечение в Учреждении.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1.4. С правилами пациент либо его законный представитель знакомятся устно.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2. ПОРЯДОК ОБРАЩЕНИЯ ПОТРЕБИТЕЛЯ МЕДИЦИНСКИХ УСЛУГ</w:t>
      </w:r>
    </w:p>
    <w:p w:rsidR="00C43A40" w:rsidRPr="00F2178F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2.1. </w:t>
      </w:r>
      <w:r w:rsidRPr="00F2178F">
        <w:rPr>
          <w:rFonts w:ascii="Times New Roman" w:hAnsi="Times New Roman"/>
          <w:sz w:val="28"/>
          <w:szCs w:val="28"/>
        </w:rPr>
        <w:t>В Учреждении оказывается а</w:t>
      </w:r>
      <w:r>
        <w:rPr>
          <w:rFonts w:ascii="Times New Roman" w:hAnsi="Times New Roman"/>
          <w:sz w:val="28"/>
          <w:szCs w:val="28"/>
        </w:rPr>
        <w:t>мбулаторная медицинская помощь, стационарная медицинская помощь и скорая медицинская помощь.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F7479">
        <w:rPr>
          <w:rFonts w:ascii="Times New Roman" w:hAnsi="Times New Roman"/>
          <w:sz w:val="28"/>
          <w:szCs w:val="28"/>
        </w:rPr>
        <w:t xml:space="preserve">. 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F7479">
        <w:rPr>
          <w:rFonts w:ascii="Times New Roman" w:hAnsi="Times New Roman"/>
          <w:sz w:val="28"/>
          <w:szCs w:val="28"/>
        </w:rPr>
        <w:t xml:space="preserve">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 инфекционном заболевании, остром профессиональном отравлении, необычной реакции на прививку (форма 058/у) в </w:t>
      </w:r>
      <w:r w:rsidRPr="00247859">
        <w:rPr>
          <w:rFonts w:ascii="Times New Roman" w:hAnsi="Times New Roman"/>
          <w:sz w:val="28"/>
          <w:szCs w:val="28"/>
        </w:rPr>
        <w:t>Управление Роспотребнадзора по Республике Карелия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0F7479">
        <w:rPr>
          <w:rFonts w:ascii="Times New Roman" w:hAnsi="Times New Roman"/>
          <w:sz w:val="28"/>
          <w:szCs w:val="28"/>
        </w:rPr>
        <w:t>. При необходимости получения медицинской помощи пациент обращается в регистратуру Учреждения, обеспечивающую регистрацию пациентов на прием к врачу. Режим работы Учреждения - с пон</w:t>
      </w:r>
      <w:r>
        <w:rPr>
          <w:rFonts w:ascii="Times New Roman" w:hAnsi="Times New Roman"/>
          <w:sz w:val="28"/>
          <w:szCs w:val="28"/>
        </w:rPr>
        <w:t>едельника по пятницу с 8.00 до18</w:t>
      </w:r>
      <w:r w:rsidRPr="000F7479">
        <w:rPr>
          <w:rFonts w:ascii="Times New Roman" w:hAnsi="Times New Roman"/>
          <w:sz w:val="28"/>
          <w:szCs w:val="28"/>
        </w:rPr>
        <w:t xml:space="preserve">.00 часов.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F7479">
        <w:rPr>
          <w:rFonts w:ascii="Times New Roman" w:hAnsi="Times New Roman"/>
          <w:sz w:val="28"/>
          <w:szCs w:val="28"/>
        </w:rPr>
        <w:t xml:space="preserve">. Прием пациентов врачами Учреждения проводится согласно графику. Врач вправе прервать прием пациентов для оказания неотложной медицинской помощи.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F7479">
        <w:rPr>
          <w:rFonts w:ascii="Times New Roman" w:hAnsi="Times New Roman"/>
          <w:sz w:val="28"/>
          <w:szCs w:val="28"/>
        </w:rPr>
        <w:t xml:space="preserve">. Предварительная запись пациента на прием к врачу Учреждения осуществляется посредством личного обращения в регистратуру.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0F7479">
        <w:rPr>
          <w:rFonts w:ascii="Times New Roman" w:hAnsi="Times New Roman"/>
          <w:sz w:val="28"/>
          <w:szCs w:val="28"/>
        </w:rPr>
        <w:t>. При входе в Учреждение</w:t>
      </w:r>
      <w:r>
        <w:rPr>
          <w:rFonts w:ascii="Times New Roman" w:hAnsi="Times New Roman"/>
          <w:sz w:val="28"/>
          <w:szCs w:val="28"/>
        </w:rPr>
        <w:t xml:space="preserve"> пациенту рекомендуется на</w:t>
      </w:r>
      <w:r w:rsidRPr="000F7479">
        <w:rPr>
          <w:rFonts w:ascii="Times New Roman" w:hAnsi="Times New Roman"/>
          <w:sz w:val="28"/>
          <w:szCs w:val="28"/>
        </w:rPr>
        <w:t xml:space="preserve">деть бахилы или переобуться в сменную обувь.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0F7479">
        <w:rPr>
          <w:rFonts w:ascii="Times New Roman" w:hAnsi="Times New Roman"/>
          <w:sz w:val="28"/>
          <w:szCs w:val="28"/>
        </w:rPr>
        <w:t>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</w:t>
      </w:r>
      <w:r w:rsidRPr="000F7479">
        <w:rPr>
          <w:rFonts w:ascii="Times New Roman" w:hAnsi="Times New Roman"/>
          <w:sz w:val="28"/>
          <w:szCs w:val="28"/>
        </w:rPr>
        <w:t xml:space="preserve">. При обращении пациента в Учреждение заводится медицинская карта, для оформления которой пациент сообщает свои паспортные данные.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F7479">
        <w:rPr>
          <w:rFonts w:ascii="Times New Roman" w:hAnsi="Times New Roman"/>
          <w:sz w:val="28"/>
          <w:szCs w:val="28"/>
        </w:rPr>
        <w:t xml:space="preserve">. Пациент записывается на прием к врачу с учетом графика его работы и желания пациента.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F7479">
        <w:rPr>
          <w:rFonts w:ascii="Times New Roman" w:hAnsi="Times New Roman"/>
          <w:sz w:val="28"/>
          <w:szCs w:val="28"/>
        </w:rPr>
        <w:t xml:space="preserve">. В случае непредвиденного отсутствия врача и других чрезвычайных обстоятельств, администратор предупреждает об этом пациента при первой возможности.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F7479">
        <w:rPr>
          <w:rFonts w:ascii="Times New Roman" w:hAnsi="Times New Roman"/>
          <w:sz w:val="28"/>
          <w:szCs w:val="28"/>
        </w:rPr>
        <w:t>. При невозможности прибыть на прием в согласованное время, пациент обязуется уведомить Учреждение по телефону</w:t>
      </w:r>
      <w:r>
        <w:rPr>
          <w:rFonts w:ascii="Times New Roman" w:hAnsi="Times New Roman"/>
          <w:sz w:val="28"/>
          <w:szCs w:val="28"/>
        </w:rPr>
        <w:t xml:space="preserve"> в возможно короткие сроки. 2.13</w:t>
      </w:r>
      <w:r w:rsidRPr="000F7479">
        <w:rPr>
          <w:rFonts w:ascii="Times New Roman" w:hAnsi="Times New Roman"/>
          <w:sz w:val="28"/>
          <w:szCs w:val="28"/>
        </w:rPr>
        <w:t>. 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2.14</w:t>
      </w:r>
      <w:r w:rsidRPr="000F7479">
        <w:rPr>
          <w:rFonts w:ascii="Times New Roman" w:hAnsi="Times New Roman"/>
          <w:sz w:val="28"/>
          <w:szCs w:val="28"/>
        </w:rPr>
        <w:t>. При обращении в Учреждение п</w:t>
      </w:r>
      <w:r>
        <w:rPr>
          <w:rFonts w:ascii="Times New Roman" w:hAnsi="Times New Roman"/>
          <w:sz w:val="28"/>
          <w:szCs w:val="28"/>
        </w:rPr>
        <w:t>ациент пред</w:t>
      </w:r>
      <w:r w:rsidRPr="000F7479">
        <w:rPr>
          <w:rFonts w:ascii="Times New Roman" w:hAnsi="Times New Roman"/>
          <w:sz w:val="28"/>
          <w:szCs w:val="28"/>
        </w:rPr>
        <w:t xml:space="preserve">ставляет документ, удостоверяющий личность, сообщает адрес фактического места жительства и контактный телефон, в случае анонимного обращения – медицинские услуги оказываются на платной основе (за исключением медицинского освидетельствования для выявления ВИЧ-инфекции с предварительным и последующим консультированием).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0F7479">
        <w:rPr>
          <w:rFonts w:ascii="Times New Roman" w:hAnsi="Times New Roman"/>
          <w:sz w:val="28"/>
          <w:szCs w:val="28"/>
        </w:rPr>
        <w:t>. 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 ПРАВА И ОБЯЗАННОСТИ ПАЦИЕНТА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3.1. При обращении за медицинской помощью и ее получении пациент имеет право на: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3.1.1. Уважительное и гуманное отношение со стороны работников Учреждения и других лиц, участвующих в оказании медицинской помощи; 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3.1.3. Обследование и лечение в условиях, соответствующих санитарно- гигиеническим и противоэпидемическим требованиям;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3.1.5. Перевод к другому лечащему врачу;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3.1.6. Добровольное информированное согласие пациента на медицинское вмешательство в соответствии с законодательными актами;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3.1.7. Отказ от оказания (прекращения) медицинской помощи, за исключением случаев, предусмотренных законодательными актами;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3.1.8. Обращение с жалобой к должностным лицам Учреждения, а также в контролирующие и /или надзирающие органы или в суд;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3.1.9. 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 Пациент обязан: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3.2.1. Принимать меры к сохранению и укреплению своего здоровья;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3.2.2. Своевременно обращаться за медицинской помощью;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3.2.3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3.2.5. Своевременно и точно выполнять медицинские предписания и рекомендации лечащего врача;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3.2.6. Сотрудничать с врачом на всех этапах оказания медицинской помощи; 3.2.7. Соблюдать правила внутреннего распорядка для пациентов Учреждения;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3.2.8. Пациенты после вакцинации, не могут покидать Учреждение в течении 30- минут без осмотра врача;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3.2.9. Бережно относиться к имуществу Учреждения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3.2.10. Пациент обязан соблюдать настоящие правила (ст.27 п.3 федерального закона №323-ФЗ) и правила пожарной безопасности.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3.2.11. Не создавать ситуации, препятствующие выполнению персоналом своих обязанностей.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4. ПРАВИЛА ПОВЕДЕНИЯ ПАЦИЕНТОВ И ИХ ЗАКОННЫХ ПРЕДСТАВИТЕЛЕЙ В УЧРЕЖДЕНИИ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4.1.Категорически запрещается: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- курение на крыльце, а также в любых помещениях Учреждения;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- громко разговаривать, шуметь, хлопать дверьми;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грубить персоналу Учреждения или иным лицам, находящимся в Учреждении; либо выяснять отношения с ними в присутствии других лиц;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- 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</w:t>
      </w:r>
      <w:r>
        <w:rPr>
          <w:rFonts w:ascii="Times New Roman" w:hAnsi="Times New Roman"/>
          <w:sz w:val="28"/>
          <w:szCs w:val="28"/>
        </w:rPr>
        <w:t xml:space="preserve">ы помещаются в специальную урну, </w:t>
      </w:r>
      <w:r w:rsidRPr="000F7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расположенную</w:t>
      </w:r>
      <w:r w:rsidRPr="000F7479">
        <w:rPr>
          <w:rFonts w:ascii="Times New Roman" w:hAnsi="Times New Roman"/>
          <w:sz w:val="28"/>
          <w:szCs w:val="28"/>
        </w:rPr>
        <w:t xml:space="preserve"> в холле Учреждения. Бросать мусор и бахилы на пол категорически запрещено!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4.3. Соблюдать правила личной гигиены.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4.5. Накануне инвазивного вмешательства пациент обязан подписать информированное согласие, предварительно изучив его текст.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4.6.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479">
        <w:rPr>
          <w:rFonts w:ascii="Times New Roman" w:hAnsi="Times New Roman"/>
          <w:sz w:val="28"/>
          <w:szCs w:val="28"/>
        </w:rPr>
        <w:t>фельдшеру.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4.7. Персонал Учреждения имеет право удалить пациента из Учреждения в случае несоблюдения изложенных правил поведения.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5. ПОРЯДОК РАЗРЕШЕНИЯ КОНФЛИКТНЫХ СИТУАЦИЙ МЕЖДУ УЧРЕЖДЕНИЕМ И ПАЦИЕНТОМ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заместителю главного врача по медицинской части.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5.2. Претензия (жал</w:t>
      </w:r>
      <w:r>
        <w:rPr>
          <w:rFonts w:ascii="Times New Roman" w:hAnsi="Times New Roman"/>
          <w:sz w:val="28"/>
          <w:szCs w:val="28"/>
        </w:rPr>
        <w:t>оба) рассматривается в течение 3</w:t>
      </w:r>
      <w:r w:rsidRPr="000F7479">
        <w:rPr>
          <w:rFonts w:ascii="Times New Roman" w:hAnsi="Times New Roman"/>
          <w:sz w:val="28"/>
          <w:szCs w:val="28"/>
        </w:rPr>
        <w:t xml:space="preserve">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Учреждения/ ответ направляется в электронном виде по электронному адресу, указанному пациентом.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6. ПОРЯДОК ПРЕДОСТАВЛЕНИЯ ИНФОРМАЦИИ О СОСТОЯНИИ ЗДОРОВЬЯ ПАЦИЕНТА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7. ПОРЯДОК ВЫДАЧИ РЕЗУЛЬТАТОВ ЛАБОРАТОРНЫХ ИССЛЕДОВАНИЙ, СПРАВОК, ВЫПИСОК ИЗ МЕДИЦИНСКОЙ ДОКУМЕНТАЦИИ ПАЦИЕНТУ ИЛИ ДРУГИМ ЛИЦАМ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7.1. Порядок выдачи документов, выписок из медицинской документации, регламентирован действующим законодательством.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7.2.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 ПОРЯДОК ОКАЗАНИЯ ПЛАТНЫХ МЕДИЦИНСКИХ УСЛУГ ПАЦИЕНТУ ИЛИ ДРУГИМ ЛИЦАМ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8.1. Оказание платных услуг населению осуществляется в соответствии с установленным режимом работы Учреждения.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8.2. Платные услуги оказываются в соответствии с заключенными с гражданами или организациями договорами на оказание платных услуг в письменной форме. Договоры с гражданами и организациями от имени Учреждения кроме главного врача могут подписываться иными уполномоченными главным врачом лицами.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 8.3. Перед заключением договора пациент знакомится с Территориальной программой государственных гарантий оказания медицинской помощи, перечнем дополнительных платных медицинских услуг, настоящими правилами внутреннего трудового распорядка.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8.4. При заключении договора по требованию потребителя предоставляет в доступной форме информацию о платных медицинских услугах, содержащую следующие сведения: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• 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•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•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• другие сведения, относящиеся к предмету договора.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8.5. 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8.6. Учреждение предоставляет потребителю (законному представителю потребителя) по его требованию и в доступной для него форме информацию: •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•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8.7.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8.8.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8.9.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8.10. 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 требованиям, предъявляемым законодательством Российской Федерации к услугам соответствующего вида.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8.11.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8.12.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 8.13.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потребителя; 8.14. Потребители, пользующиеся платными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законодательством Российской Федерации;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8.15. При несоблюдении Учреждением обязательств по срокам исполнения услуг потребитель вправе по своему выбору: назначить новый срок оказания услуги; потребовать исполнения услуги другим специалистом; расторгнуть договор и потребовать возмещения убытков. </w:t>
      </w:r>
    </w:p>
    <w:p w:rsidR="00C43A40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 xml:space="preserve">8.16. В случае невозможности исполнения услуг, возникшей по вине потребителя, услуги подлежат оплате в объеме фактически понесённых расходов; </w:t>
      </w:r>
    </w:p>
    <w:p w:rsidR="00C43A40" w:rsidRPr="000F7479" w:rsidRDefault="00C43A40">
      <w:pPr>
        <w:rPr>
          <w:rFonts w:ascii="Times New Roman" w:hAnsi="Times New Roman"/>
          <w:sz w:val="28"/>
          <w:szCs w:val="28"/>
        </w:rPr>
      </w:pPr>
      <w:r w:rsidRPr="000F7479">
        <w:rPr>
          <w:rFonts w:ascii="Times New Roman" w:hAnsi="Times New Roman"/>
          <w:sz w:val="28"/>
          <w:szCs w:val="28"/>
        </w:rPr>
        <w:t>8.17. Претензии и споры, возникшие между потребителем (заказчиком) и Организациям разрешаются по соглашению сторон или в судебном порядке в соответствии с законодательством Российской Федерации.</w:t>
      </w:r>
    </w:p>
    <w:sectPr w:rsidR="00C43A40" w:rsidRPr="000F7479" w:rsidSect="00EA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79"/>
    <w:rsid w:val="00065E33"/>
    <w:rsid w:val="000F7479"/>
    <w:rsid w:val="00247859"/>
    <w:rsid w:val="002D2083"/>
    <w:rsid w:val="003659C8"/>
    <w:rsid w:val="003B3877"/>
    <w:rsid w:val="00674031"/>
    <w:rsid w:val="0069669E"/>
    <w:rsid w:val="007176AD"/>
    <w:rsid w:val="007412E6"/>
    <w:rsid w:val="007A70E1"/>
    <w:rsid w:val="00C43A40"/>
    <w:rsid w:val="00EA04EE"/>
    <w:rsid w:val="00F2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10</Pages>
  <Words>2710</Words>
  <Characters>15451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9</cp:revision>
  <dcterms:created xsi:type="dcterms:W3CDTF">2017-07-21T08:09:00Z</dcterms:created>
  <dcterms:modified xsi:type="dcterms:W3CDTF">2017-07-24T10:58:00Z</dcterms:modified>
</cp:coreProperties>
</file>